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bookmarkStart w:id="1" w:name="Text6"/>
      <w:r w:rsidR="00153D48">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153D48">
        <w:rPr>
          <w:rFonts w:ascii="Arial" w:hAnsi="Arial" w:cs="Arial"/>
          <w:b/>
          <w:sz w:val="32"/>
          <w:szCs w:val="32"/>
        </w:rPr>
      </w:r>
      <w:r w:rsidR="00153D48">
        <w:rPr>
          <w:rFonts w:ascii="Arial" w:hAnsi="Arial" w:cs="Arial"/>
          <w:b/>
          <w:sz w:val="32"/>
          <w:szCs w:val="32"/>
        </w:rPr>
        <w:fldChar w:fldCharType="separate"/>
      </w:r>
      <w:r>
        <w:rPr>
          <w:rFonts w:ascii="Arial" w:hAnsi="Arial" w:cs="Arial"/>
          <w:b/>
          <w:noProof/>
          <w:sz w:val="32"/>
          <w:szCs w:val="32"/>
        </w:rPr>
        <w:t>American History</w:t>
      </w:r>
      <w:r w:rsidR="00153D48">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1574CA">
            <w:pPr>
              <w:jc w:val="center"/>
              <w:outlineLvl w:val="0"/>
              <w:rPr>
                <w:b/>
                <w:szCs w:val="20"/>
              </w:rPr>
            </w:pPr>
            <w:r>
              <w:rPr>
                <w:b/>
                <w:szCs w:val="20"/>
              </w:rPr>
              <w:t xml:space="preserve">Unit </w:t>
            </w:r>
            <w:r w:rsidR="001574CA">
              <w:rPr>
                <w:b/>
                <w:szCs w:val="20"/>
              </w:rPr>
              <w:t>3</w:t>
            </w:r>
            <w:r>
              <w:rPr>
                <w:b/>
                <w:szCs w:val="20"/>
              </w:rPr>
              <w:t xml:space="preserve"> –</w:t>
            </w:r>
            <w:r w:rsidR="00AD32CA">
              <w:rPr>
                <w:b/>
                <w:szCs w:val="20"/>
              </w:rPr>
              <w:t xml:space="preserve"> </w:t>
            </w:r>
            <w:r w:rsidR="00BB37B3">
              <w:rPr>
                <w:b/>
                <w:szCs w:val="20"/>
              </w:rPr>
              <w:t xml:space="preserve"> Industrialization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4B640C">
              <w:rPr>
                <w:rFonts w:ascii="Arial" w:hAnsi="Arial" w:cs="Arial"/>
                <w:b/>
                <w:sz w:val="20"/>
                <w:szCs w:val="20"/>
              </w:rPr>
              <w:t>McDonald</w:t>
            </w:r>
            <w:r w:rsidR="00A85B81">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661517">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w:t>
            </w:r>
            <w:r w:rsidR="008650A0">
              <w:rPr>
                <w:rFonts w:ascii="Arial" w:hAnsi="Arial" w:cs="Arial"/>
                <w:sz w:val="20"/>
                <w:szCs w:val="20"/>
              </w:rPr>
              <w:t xml:space="preserve">understand how </w:t>
            </w:r>
            <w:r w:rsidR="00A85B81">
              <w:rPr>
                <w:rFonts w:ascii="Arial" w:hAnsi="Arial" w:cs="Arial"/>
                <w:sz w:val="20"/>
                <w:szCs w:val="20"/>
              </w:rPr>
              <w:t xml:space="preserve">the introduction of </w:t>
            </w:r>
            <w:r w:rsidR="00661517">
              <w:rPr>
                <w:rFonts w:ascii="Arial" w:hAnsi="Arial" w:cs="Arial"/>
                <w:sz w:val="20"/>
                <w:szCs w:val="20"/>
              </w:rPr>
              <w:t>industrialization changed America</w:t>
            </w:r>
          </w:p>
        </w:tc>
        <w:tc>
          <w:tcPr>
            <w:tcW w:w="4878" w:type="dxa"/>
            <w:gridSpan w:val="2"/>
          </w:tcPr>
          <w:p w:rsidR="00931553" w:rsidRPr="00685DA5" w:rsidRDefault="009C3715" w:rsidP="00A85B81">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A85B81" w:rsidRDefault="009C3715" w:rsidP="00A85B81">
            <w:pPr>
              <w:spacing w:line="240" w:lineRule="auto"/>
              <w:rPr>
                <w:rFonts w:ascii="Arial" w:hAnsi="Arial" w:cs="Arial"/>
                <w:sz w:val="20"/>
                <w:szCs w:val="20"/>
              </w:rPr>
            </w:pPr>
            <w:r w:rsidRPr="00AA0F40">
              <w:rPr>
                <w:rFonts w:ascii="Arial" w:hAnsi="Arial" w:cs="Arial"/>
                <w:b/>
                <w:sz w:val="20"/>
                <w:szCs w:val="20"/>
              </w:rPr>
              <w:t>Standard/Benchmark</w:t>
            </w:r>
            <w:r w:rsidRPr="00296CED">
              <w:rPr>
                <w:b/>
                <w:szCs w:val="16"/>
                <w:lang w:bidi="en-US"/>
              </w:rPr>
              <w:t xml:space="preserve">: </w:t>
            </w:r>
            <w:hyperlink r:id="rId6" w:history="1">
              <w:r w:rsidR="002B692B" w:rsidRPr="00A85B81">
                <w:rPr>
                  <w:rStyle w:val="Hyperlink"/>
                  <w:rFonts w:ascii="Arial" w:hAnsi="Arial" w:cs="Arial"/>
                  <w:color w:val="auto"/>
                  <w:sz w:val="20"/>
                  <w:szCs w:val="20"/>
                </w:rPr>
                <w:t>LA.1112.2.2.2</w:t>
              </w:r>
            </w:hyperlink>
            <w:r w:rsidR="002B692B" w:rsidRPr="00A85B81">
              <w:rPr>
                <w:rFonts w:ascii="Arial" w:hAnsi="Arial" w:cs="Arial"/>
                <w:sz w:val="20"/>
                <w:szCs w:val="20"/>
              </w:rPr>
              <w:t xml:space="preserve">, </w:t>
            </w:r>
            <w:hyperlink r:id="rId7" w:history="1">
              <w:r w:rsidR="002B692B" w:rsidRPr="00A85B81">
                <w:rPr>
                  <w:rStyle w:val="Hyperlink"/>
                  <w:rFonts w:ascii="Arial" w:hAnsi="Arial" w:cs="Arial"/>
                  <w:color w:val="auto"/>
                  <w:sz w:val="20"/>
                  <w:szCs w:val="20"/>
                </w:rPr>
                <w:t>SS.912.A.1.2</w:t>
              </w:r>
            </w:hyperlink>
            <w:r w:rsidR="002B692B" w:rsidRPr="00A85B81">
              <w:rPr>
                <w:rFonts w:ascii="Arial" w:hAnsi="Arial" w:cs="Arial"/>
                <w:sz w:val="20"/>
                <w:szCs w:val="20"/>
              </w:rPr>
              <w:t xml:space="preserve">, </w:t>
            </w:r>
            <w:hyperlink r:id="rId8" w:history="1">
              <w:r w:rsidR="002B692B" w:rsidRPr="00A85B81">
                <w:rPr>
                  <w:rStyle w:val="Hyperlink"/>
                  <w:rFonts w:ascii="Arial" w:hAnsi="Arial" w:cs="Arial"/>
                  <w:color w:val="auto"/>
                  <w:sz w:val="20"/>
                  <w:szCs w:val="20"/>
                </w:rPr>
                <w:t>SS.912.A.1.4</w:t>
              </w:r>
            </w:hyperlink>
            <w:r w:rsidR="002B692B" w:rsidRPr="00A85B81">
              <w:rPr>
                <w:rFonts w:ascii="Arial" w:hAnsi="Arial" w:cs="Arial"/>
                <w:sz w:val="20"/>
                <w:szCs w:val="20"/>
              </w:rPr>
              <w:t xml:space="preserve">, </w:t>
            </w:r>
            <w:hyperlink r:id="rId9" w:history="1">
              <w:r w:rsidR="002B692B" w:rsidRPr="00A85B81">
                <w:rPr>
                  <w:rStyle w:val="Hyperlink"/>
                  <w:rFonts w:ascii="Arial" w:hAnsi="Arial" w:cs="Arial"/>
                  <w:color w:val="auto"/>
                  <w:sz w:val="20"/>
                  <w:szCs w:val="20"/>
                </w:rPr>
                <w:t>SS.912.A.3.2</w:t>
              </w:r>
            </w:hyperlink>
            <w:r w:rsidR="002B692B" w:rsidRPr="00A85B81">
              <w:rPr>
                <w:rFonts w:ascii="Arial" w:hAnsi="Arial" w:cs="Arial"/>
                <w:sz w:val="20"/>
                <w:szCs w:val="20"/>
              </w:rPr>
              <w:t xml:space="preserve">, </w:t>
            </w:r>
            <w:hyperlink r:id="rId10" w:history="1">
              <w:r w:rsidR="002B692B" w:rsidRPr="00A85B81">
                <w:rPr>
                  <w:rStyle w:val="Hyperlink"/>
                  <w:rFonts w:ascii="Arial" w:hAnsi="Arial" w:cs="Arial"/>
                  <w:color w:val="auto"/>
                  <w:sz w:val="20"/>
                  <w:szCs w:val="20"/>
                </w:rPr>
                <w:t>SS.912.A.3.3</w:t>
              </w:r>
            </w:hyperlink>
            <w:r w:rsidR="002B692B" w:rsidRPr="00A85B81">
              <w:rPr>
                <w:rFonts w:ascii="Arial" w:hAnsi="Arial" w:cs="Arial"/>
                <w:sz w:val="20"/>
                <w:szCs w:val="20"/>
              </w:rPr>
              <w:t xml:space="preserve">, </w:t>
            </w:r>
            <w:hyperlink r:id="rId11" w:history="1">
              <w:r w:rsidR="002B692B" w:rsidRPr="00A85B81">
                <w:rPr>
                  <w:rStyle w:val="Hyperlink"/>
                  <w:rFonts w:ascii="Arial" w:hAnsi="Arial" w:cs="Arial"/>
                  <w:color w:val="auto"/>
                  <w:sz w:val="20"/>
                  <w:szCs w:val="20"/>
                </w:rPr>
                <w:t>SS.912.A.3.4</w:t>
              </w:r>
            </w:hyperlink>
            <w:r w:rsidR="002B692B" w:rsidRPr="00A85B81">
              <w:rPr>
                <w:rFonts w:ascii="Arial" w:hAnsi="Arial" w:cs="Arial"/>
                <w:sz w:val="20"/>
                <w:szCs w:val="20"/>
              </w:rPr>
              <w:t xml:space="preserve">, </w:t>
            </w:r>
            <w:hyperlink r:id="rId12" w:history="1">
              <w:r w:rsidR="002B692B" w:rsidRPr="00A85B81">
                <w:rPr>
                  <w:rStyle w:val="Hyperlink"/>
                  <w:rFonts w:ascii="Arial" w:hAnsi="Arial" w:cs="Arial"/>
                  <w:color w:val="auto"/>
                  <w:sz w:val="20"/>
                  <w:szCs w:val="20"/>
                </w:rPr>
                <w:t>SS.912.A.3.5</w:t>
              </w:r>
            </w:hyperlink>
            <w:r w:rsidR="002B692B" w:rsidRPr="00A85B81">
              <w:rPr>
                <w:rFonts w:ascii="Arial" w:hAnsi="Arial" w:cs="Arial"/>
                <w:sz w:val="20"/>
                <w:szCs w:val="20"/>
              </w:rPr>
              <w:t xml:space="preserve">, </w:t>
            </w:r>
            <w:hyperlink r:id="rId13" w:history="1">
              <w:r w:rsidR="002B692B" w:rsidRPr="00A85B81">
                <w:rPr>
                  <w:rStyle w:val="Hyperlink"/>
                  <w:rFonts w:ascii="Arial" w:hAnsi="Arial" w:cs="Arial"/>
                  <w:color w:val="auto"/>
                  <w:sz w:val="20"/>
                  <w:szCs w:val="20"/>
                </w:rPr>
                <w:t>SS.912.A.3.6</w:t>
              </w:r>
            </w:hyperlink>
            <w:r w:rsidR="002B692B" w:rsidRPr="00A85B81">
              <w:rPr>
                <w:rFonts w:ascii="Arial" w:hAnsi="Arial" w:cs="Arial"/>
                <w:sz w:val="20"/>
                <w:szCs w:val="20"/>
              </w:rPr>
              <w:t xml:space="preserve">, </w:t>
            </w:r>
            <w:hyperlink r:id="rId14" w:history="1">
              <w:r w:rsidR="002B692B" w:rsidRPr="00A85B81">
                <w:rPr>
                  <w:rStyle w:val="Hyperlink"/>
                  <w:rFonts w:ascii="Arial" w:hAnsi="Arial" w:cs="Arial"/>
                  <w:color w:val="auto"/>
                  <w:sz w:val="20"/>
                  <w:szCs w:val="20"/>
                </w:rPr>
                <w:t>SS.912.A.3.10</w:t>
              </w:r>
            </w:hyperlink>
            <w:hyperlink r:id="rId15" w:history="1">
              <w:r w:rsidR="00B20D35" w:rsidRPr="00A85B81">
                <w:rPr>
                  <w:rStyle w:val="Hyperlink"/>
                  <w:rFonts w:ascii="Arial" w:hAnsi="Arial" w:cs="Arial"/>
                  <w:color w:val="auto"/>
                  <w:sz w:val="20"/>
                  <w:szCs w:val="20"/>
                </w:rPr>
                <w:t>SS.912.A.3.4</w:t>
              </w:r>
            </w:hyperlink>
            <w:r w:rsidR="00942E11" w:rsidRPr="00A85B81">
              <w:rPr>
                <w:rFonts w:ascii="Arial" w:hAnsi="Arial" w:cs="Arial"/>
                <w:sz w:val="20"/>
                <w:szCs w:val="20"/>
              </w:rPr>
              <w:t xml:space="preserve">  (</w:t>
            </w:r>
            <w:r w:rsidR="00A85B81" w:rsidRPr="00A85B81">
              <w:rPr>
                <w:rFonts w:ascii="Arial" w:hAnsi="Arial" w:cs="Arial"/>
                <w:sz w:val="20"/>
                <w:szCs w:val="20"/>
                <w:u w:val="single"/>
              </w:rPr>
              <w:t xml:space="preserve"> Common Core</w:t>
            </w:r>
            <w:r w:rsidR="00A85B81" w:rsidRPr="00A85B81">
              <w:rPr>
                <w:rFonts w:ascii="Arial" w:hAnsi="Arial" w:cs="Arial"/>
                <w:sz w:val="20"/>
                <w:szCs w:val="20"/>
              </w:rPr>
              <w:t xml:space="preserve"> - RH 1, 11-12 RH 2, 11-12 RH 3, 11-12 RH 4, 11-12 RH 9, 11-12 RH 7 (</w:t>
            </w:r>
            <w:r w:rsidR="00A85B81" w:rsidRPr="00A85B81">
              <w:rPr>
                <w:rFonts w:ascii="Arial" w:hAnsi="Arial" w:cs="Arial"/>
                <w:b/>
                <w:sz w:val="20"/>
                <w:szCs w:val="20"/>
                <w:u w:val="single"/>
              </w:rPr>
              <w:t>see attached standards lists</w:t>
            </w:r>
            <w:r w:rsidR="00A85B81" w:rsidRPr="00A85B81">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8650A0">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A85B81">
              <w:rPr>
                <w:rStyle w:val="Emphasis"/>
                <w:bCs/>
                <w:i w:val="0"/>
                <w:color w:val="000000"/>
              </w:rPr>
              <w:t>What elements existed in</w:t>
            </w:r>
            <w:r w:rsidR="00BB37B3" w:rsidRPr="00A85B81">
              <w:rPr>
                <w:rStyle w:val="Emphasis"/>
                <w:bCs/>
                <w:i w:val="0"/>
                <w:color w:val="000000"/>
              </w:rPr>
              <w:t xml:space="preserve"> the United States </w:t>
            </w:r>
            <w:r w:rsidR="00A85B81">
              <w:rPr>
                <w:rStyle w:val="Emphasis"/>
                <w:bCs/>
                <w:i w:val="0"/>
                <w:color w:val="000000"/>
              </w:rPr>
              <w:t xml:space="preserve">that made it possible to be </w:t>
            </w:r>
            <w:r w:rsidR="00BB37B3" w:rsidRPr="00A85B81">
              <w:rPr>
                <w:rStyle w:val="Emphasis"/>
                <w:bCs/>
                <w:i w:val="0"/>
                <w:color w:val="000000"/>
              </w:rPr>
              <w:t>successful at industrialization?</w:t>
            </w:r>
          </w:p>
        </w:tc>
      </w:tr>
      <w:tr w:rsidR="00931553" w:rsidRPr="00685DA5">
        <w:trPr>
          <w:trHeight w:val="278"/>
        </w:trPr>
        <w:tc>
          <w:tcPr>
            <w:tcW w:w="9738" w:type="dxa"/>
          </w:tcPr>
          <w:p w:rsidR="00931553" w:rsidRPr="00685DA5" w:rsidRDefault="009C3715" w:rsidP="00A85B81">
            <w:pPr>
              <w:rPr>
                <w:rFonts w:ascii="Arial" w:hAnsi="Arial" w:cs="Arial"/>
                <w:b/>
                <w:sz w:val="20"/>
                <w:szCs w:val="20"/>
              </w:rPr>
            </w:pPr>
            <w:r w:rsidRPr="00685DA5">
              <w:rPr>
                <w:rFonts w:ascii="Arial" w:hAnsi="Arial" w:cs="Arial"/>
                <w:b/>
                <w:sz w:val="20"/>
                <w:szCs w:val="20"/>
              </w:rPr>
              <w:t xml:space="preserve">Instructional Focus (FCIM): </w:t>
            </w:r>
            <w:r w:rsidR="00A85B81" w:rsidRPr="00685DA5">
              <w:rPr>
                <w:rFonts w:ascii="Arial" w:hAnsi="Arial" w:cs="Arial"/>
                <w:b/>
                <w:sz w:val="20"/>
                <w:szCs w:val="20"/>
              </w:rPr>
              <w:t xml:space="preserve"> Instructional Focus (FCIM): </w:t>
            </w:r>
            <w:r w:rsidR="00A85B81">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A85B81">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A85B81">
              <w:t>JD Rockefeller, Wealth of Nations, Gospel of Wealth,</w:t>
            </w:r>
            <w:r w:rsidR="00661517">
              <w:t xml:space="preserve"> laissez-faire, monopoly, holding company</w:t>
            </w:r>
            <w:r w:rsidR="00A85B81">
              <w:t xml:space="preserve">, </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8650A0" w:rsidRDefault="009C3715" w:rsidP="00A85B81">
            <w:pPr>
              <w:spacing w:line="240" w:lineRule="auto"/>
              <w:rPr>
                <w:rFonts w:ascii="Arial" w:hAnsi="Arial" w:cs="Arial"/>
                <w:sz w:val="20"/>
                <w:szCs w:val="20"/>
              </w:rPr>
            </w:pPr>
            <w:r w:rsidRPr="006D31FF">
              <w:rPr>
                <w:rFonts w:ascii="Arial" w:hAnsi="Arial" w:cs="Arial"/>
                <w:b/>
                <w:sz w:val="20"/>
                <w:szCs w:val="20"/>
              </w:rPr>
              <w:t>Warm-up/Opening</w:t>
            </w:r>
            <w:r w:rsidRPr="008C13D6">
              <w:rPr>
                <w:rFonts w:ascii="Arial" w:hAnsi="Arial" w:cs="Arial"/>
                <w:b/>
              </w:rPr>
              <w:t xml:space="preserve">: </w:t>
            </w:r>
            <w:r w:rsidR="00CF019F" w:rsidRPr="008C13D6">
              <w:rPr>
                <w:rFonts w:ascii="Arial" w:hAnsi="Arial" w:cs="Arial"/>
              </w:rPr>
              <w:t xml:space="preserve"> </w:t>
            </w:r>
            <w:r w:rsidR="001574CA" w:rsidRPr="006D31FF">
              <w:rPr>
                <w:rFonts w:ascii="Arial" w:hAnsi="Arial" w:cs="Arial"/>
                <w:b/>
                <w:sz w:val="20"/>
                <w:szCs w:val="20"/>
              </w:rPr>
              <w:t xml:space="preserve">Warm-up/Opening: </w:t>
            </w:r>
            <w:r w:rsidR="001574CA">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A85B81" w:rsidRDefault="00A85B81" w:rsidP="00A85B81">
            <w:pPr>
              <w:spacing w:after="0" w:line="240" w:lineRule="auto"/>
              <w:rPr>
                <w:rFonts w:ascii="Arial" w:hAnsi="Arial" w:cs="Arial"/>
                <w:b/>
                <w:sz w:val="20"/>
                <w:szCs w:val="20"/>
              </w:rPr>
            </w:pPr>
            <w:r>
              <w:rPr>
                <w:rFonts w:ascii="Arial" w:hAnsi="Arial" w:cs="Arial"/>
                <w:b/>
                <w:sz w:val="20"/>
                <w:szCs w:val="20"/>
              </w:rPr>
              <w:t>Instructional Strategy:</w:t>
            </w:r>
          </w:p>
          <w:p w:rsidR="00A85B81" w:rsidRPr="00942E11" w:rsidRDefault="00A85B81" w:rsidP="00A85B81">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A85B81" w:rsidRPr="009F4E4D" w:rsidRDefault="00A85B81" w:rsidP="00A85B81">
            <w:pPr>
              <w:spacing w:after="0" w:line="240" w:lineRule="auto"/>
              <w:rPr>
                <w:rFonts w:ascii="Arial" w:hAnsi="Arial" w:cs="Arial"/>
                <w:b/>
                <w:sz w:val="20"/>
                <w:szCs w:val="20"/>
              </w:rPr>
            </w:pPr>
          </w:p>
          <w:p w:rsidR="00A85B81" w:rsidRPr="009F4E4D" w:rsidRDefault="00A85B81" w:rsidP="00A85B81">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A85B81" w:rsidRDefault="00A85B81" w:rsidP="00A85B81">
            <w:pPr>
              <w:tabs>
                <w:tab w:val="left" w:pos="2100"/>
              </w:tabs>
              <w:spacing w:after="0" w:line="240" w:lineRule="auto"/>
              <w:rPr>
                <w:rFonts w:ascii="Arial" w:hAnsi="Arial" w:cs="Arial"/>
                <w:b/>
                <w:sz w:val="20"/>
                <w:szCs w:val="20"/>
              </w:rPr>
            </w:pPr>
          </w:p>
          <w:p w:rsidR="00A85B81" w:rsidRPr="009F4E4D" w:rsidRDefault="00A85B81" w:rsidP="00A85B81">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A85B81" w:rsidRPr="00942E11" w:rsidRDefault="00A85B81" w:rsidP="00A85B81">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Default="00BB292F" w:rsidP="005669B0">
            <w:pPr>
              <w:spacing w:after="0" w:line="240" w:lineRule="auto"/>
              <w:rPr>
                <w:rFonts w:ascii="Arial" w:hAnsi="Arial" w:cs="Arial"/>
                <w:sz w:val="20"/>
                <w:szCs w:val="16"/>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r w:rsidR="00BB37B3">
              <w:rPr>
                <w:rFonts w:ascii="Arial" w:hAnsi="Arial" w:cs="Arial"/>
                <w:sz w:val="20"/>
                <w:szCs w:val="16"/>
              </w:rPr>
              <w:t xml:space="preserve"> and cause and effect</w:t>
            </w:r>
          </w:p>
          <w:p w:rsidR="008650A0" w:rsidRPr="006D31FF" w:rsidRDefault="008650A0" w:rsidP="005669B0">
            <w:pPr>
              <w:spacing w:after="0" w:line="240" w:lineRule="auto"/>
              <w:rPr>
                <w:rFonts w:ascii="Arial" w:hAnsi="Arial" w:cs="Arial"/>
                <w:sz w:val="20"/>
                <w:szCs w:val="20"/>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w:t>
            </w:r>
            <w:r w:rsidR="008C13D6">
              <w:rPr>
                <w:rFonts w:ascii="Arial" w:hAnsi="Arial" w:cs="Arial"/>
                <w:sz w:val="20"/>
                <w:szCs w:val="20"/>
              </w:rPr>
              <w:t>3</w:t>
            </w:r>
            <w:r w:rsidR="00B20D35">
              <w:rPr>
                <w:rFonts w:ascii="Arial" w:hAnsi="Arial" w:cs="Arial"/>
                <w:sz w:val="20"/>
                <w:szCs w:val="20"/>
              </w:rPr>
              <w:t xml:space="preserve"> </w:t>
            </w:r>
            <w:r w:rsidR="00296CED">
              <w:rPr>
                <w:rFonts w:ascii="Arial" w:hAnsi="Arial" w:cs="Arial"/>
                <w:sz w:val="20"/>
                <w:szCs w:val="20"/>
              </w:rPr>
              <w:t xml:space="preserve">lesson </w:t>
            </w:r>
            <w:r w:rsidR="008C13D6">
              <w:rPr>
                <w:rFonts w:ascii="Arial" w:hAnsi="Arial" w:cs="Arial"/>
                <w:sz w:val="20"/>
                <w:szCs w:val="20"/>
              </w:rPr>
              <w:t>1</w:t>
            </w:r>
            <w:r w:rsidR="00296CED">
              <w:rPr>
                <w:rFonts w:ascii="Arial" w:hAnsi="Arial" w:cs="Arial"/>
                <w:sz w:val="20"/>
                <w:szCs w:val="20"/>
              </w:rPr>
              <w:t xml:space="preserve"> </w:t>
            </w:r>
            <w:r w:rsidR="008C13D6">
              <w:rPr>
                <w:rFonts w:ascii="Arial" w:hAnsi="Arial" w:cs="Arial"/>
                <w:sz w:val="20"/>
                <w:szCs w:val="20"/>
              </w:rPr>
              <w:t>Rise of Industrialization</w:t>
            </w:r>
            <w:r w:rsidR="00A85B81">
              <w:rPr>
                <w:rFonts w:ascii="Arial" w:hAnsi="Arial" w:cs="Arial"/>
                <w:sz w:val="20"/>
                <w:szCs w:val="20"/>
              </w:rPr>
              <w:t xml:space="preserve"> This unit</w:t>
            </w:r>
            <w:r w:rsidR="00E43A8F">
              <w:rPr>
                <w:rFonts w:ascii="Arial" w:hAnsi="Arial" w:cs="Arial"/>
                <w:sz w:val="20"/>
                <w:szCs w:val="20"/>
              </w:rPr>
              <w:t xml:space="preserve"> will cover </w:t>
            </w:r>
            <w:r w:rsidR="00A85B81">
              <w:rPr>
                <w:rFonts w:ascii="Arial" w:hAnsi="Arial" w:cs="Arial"/>
                <w:sz w:val="20"/>
                <w:szCs w:val="20"/>
              </w:rPr>
              <w:t>Industrialization</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8C13D6">
              <w:rPr>
                <w:rFonts w:ascii="Arial" w:hAnsi="Arial" w:cs="Arial"/>
                <w:sz w:val="20"/>
                <w:szCs w:val="20"/>
              </w:rPr>
              <w:t>The Rise of Industrialization in America</w:t>
            </w:r>
            <w:r w:rsidR="003F741B">
              <w:rPr>
                <w:rFonts w:ascii="Arial" w:hAnsi="Arial" w:cs="Arial"/>
                <w:sz w:val="20"/>
                <w:szCs w:val="20"/>
              </w:rPr>
              <w:t>.</w:t>
            </w:r>
            <w:r w:rsidR="00757ADA">
              <w:rPr>
                <w:rFonts w:ascii="Arial" w:hAnsi="Arial" w:cs="Arial"/>
                <w:sz w:val="20"/>
                <w:szCs w:val="20"/>
              </w:rPr>
              <w:t xml:space="preserve"> Students will be expected to take Cornell Notes and ask questions to help guide discussion.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974806" w:rsidRDefault="008C13D6" w:rsidP="00974806">
            <w:r>
              <w:rPr>
                <w:rFonts w:ascii="Arial" w:hAnsi="Arial" w:cs="Arial"/>
                <w:sz w:val="20"/>
              </w:rPr>
              <w:t xml:space="preserve"> </w:t>
            </w:r>
            <w:r w:rsidR="00F83662">
              <w:rPr>
                <w:rFonts w:ascii="Arial" w:hAnsi="Arial" w:cs="Arial"/>
                <w:sz w:val="20"/>
              </w:rPr>
              <w:t>Students</w:t>
            </w:r>
            <w:r w:rsidR="00974806">
              <w:rPr>
                <w:rFonts w:ascii="Arial" w:hAnsi="Arial" w:cs="Arial"/>
                <w:sz w:val="20"/>
              </w:rPr>
              <w:t xml:space="preserve"> will first read “New Inventions” on page 94 and take notes highlighting the key inventions and how they might change America.  </w:t>
            </w:r>
            <w:r w:rsidR="00777046">
              <w:rPr>
                <w:rFonts w:ascii="Arial" w:hAnsi="Arial" w:cs="Arial"/>
                <w:sz w:val="20"/>
              </w:rPr>
              <w:t>Upon completion students will look at their lives and create a list of the top five important inventions of their lives</w:t>
            </w:r>
            <w:r w:rsidR="00974806">
              <w:rPr>
                <w:rFonts w:ascii="Arial" w:hAnsi="Arial" w:cs="Arial"/>
                <w:sz w:val="20"/>
              </w:rPr>
              <w:t xml:space="preserve"> and why that invention is significant</w:t>
            </w:r>
            <w:r w:rsidR="00777046">
              <w:rPr>
                <w:rFonts w:ascii="Arial" w:hAnsi="Arial" w:cs="Arial"/>
                <w:sz w:val="20"/>
              </w:rPr>
              <w:t xml:space="preserve"> and the top 5 inventions of all time.</w:t>
            </w:r>
            <w:r w:rsidR="00974806">
              <w:rPr>
                <w:rFonts w:ascii="Arial" w:hAnsi="Arial" w:cs="Arial"/>
                <w:sz w:val="20"/>
              </w:rPr>
              <w:t xml:space="preserve"> Instructor will rotate around the room and make sure groups are on task and then guide discussion. Group share out prior to end of class.  Writing activity to close class – SIE based on the Essential Question of the </w:t>
            </w:r>
            <w:r w:rsidR="00974806">
              <w:rPr>
                <w:rFonts w:ascii="Arial" w:hAnsi="Arial" w:cs="Arial"/>
                <w:sz w:val="20"/>
              </w:rPr>
              <w:lastRenderedPageBreak/>
              <w:t xml:space="preserve">day. </w:t>
            </w:r>
            <w:r w:rsidR="00974806">
              <w:rPr>
                <w:rFonts w:ascii="Arial" w:hAnsi="Arial" w:cs="Arial"/>
                <w:b/>
                <w:sz w:val="20"/>
                <w:szCs w:val="16"/>
                <w:u w:val="single"/>
              </w:rPr>
              <w:t>WRAP- UP</w:t>
            </w:r>
            <w:r w:rsidR="00974806">
              <w:rPr>
                <w:rFonts w:ascii="Arial" w:hAnsi="Arial" w:cs="Arial"/>
                <w:b/>
                <w:sz w:val="20"/>
                <w:szCs w:val="16"/>
              </w:rPr>
              <w:t>:</w:t>
            </w:r>
            <w:r w:rsidR="00974806">
              <w:rPr>
                <w:rFonts w:ascii="Arial" w:hAnsi="Arial" w:cs="Arial"/>
                <w:sz w:val="20"/>
                <w:szCs w:val="16"/>
              </w:rPr>
              <w:t xml:space="preserve"> Instructor will utilize information from the days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w:t>
            </w:r>
            <w:r w:rsidRPr="00A85B81">
              <w:rPr>
                <w:rFonts w:ascii="Arial" w:hAnsi="Arial" w:cs="Arial"/>
                <w:b/>
                <w:sz w:val="20"/>
                <w:szCs w:val="20"/>
              </w:rPr>
              <w:t>r O</w:t>
            </w:r>
            <w:r w:rsidRPr="0031222E">
              <w:rPr>
                <w:rFonts w:ascii="Arial" w:hAnsi="Arial" w:cs="Arial"/>
                <w:b/>
                <w:sz w:val="20"/>
                <w:szCs w:val="20"/>
              </w:rPr>
              <w:t>rder Questions</w:t>
            </w:r>
          </w:p>
          <w:p w:rsidR="00BB37B3" w:rsidRPr="00A85B81" w:rsidRDefault="00296CED" w:rsidP="00BB37B3">
            <w:pPr>
              <w:numPr>
                <w:ilvl w:val="0"/>
                <w:numId w:val="19"/>
              </w:numPr>
              <w:rPr>
                <w:rStyle w:val="Emphasis"/>
                <w:rFonts w:ascii="Arial" w:hAnsi="Arial" w:cs="Arial"/>
                <w:i w:val="0"/>
                <w:iCs w:val="0"/>
                <w:sz w:val="16"/>
                <w:szCs w:val="16"/>
              </w:rPr>
            </w:pPr>
            <w:r w:rsidRPr="00296CED">
              <w:rPr>
                <w:rFonts w:asciiTheme="minorHAnsi" w:hAnsiTheme="minorHAnsi" w:cstheme="minorHAnsi"/>
                <w:sz w:val="18"/>
                <w:szCs w:val="18"/>
              </w:rPr>
              <w:t xml:space="preserve"> </w:t>
            </w:r>
            <w:r w:rsidR="00BB37B3" w:rsidRPr="00A85B81">
              <w:rPr>
                <w:rStyle w:val="Emphasis"/>
                <w:bCs/>
                <w:i w:val="0"/>
                <w:sz w:val="18"/>
                <w:szCs w:val="18"/>
              </w:rPr>
              <w:t>Wh</w:t>
            </w:r>
            <w:r w:rsidR="00A85B81">
              <w:rPr>
                <w:rStyle w:val="Emphasis"/>
                <w:bCs/>
                <w:i w:val="0"/>
                <w:sz w:val="18"/>
                <w:szCs w:val="18"/>
              </w:rPr>
              <w:t>at elements existed in the</w:t>
            </w:r>
            <w:r w:rsidR="00BB37B3" w:rsidRPr="00A85B81">
              <w:rPr>
                <w:rStyle w:val="Emphasis"/>
                <w:bCs/>
                <w:i w:val="0"/>
                <w:sz w:val="18"/>
                <w:szCs w:val="18"/>
              </w:rPr>
              <w:t xml:space="preserve"> United States </w:t>
            </w:r>
            <w:r w:rsidR="00A85B81">
              <w:rPr>
                <w:rStyle w:val="Emphasis"/>
                <w:bCs/>
                <w:i w:val="0"/>
                <w:sz w:val="18"/>
                <w:szCs w:val="18"/>
              </w:rPr>
              <w:t xml:space="preserve">that allowed it to become </w:t>
            </w:r>
            <w:r w:rsidR="00BB37B3" w:rsidRPr="00A85B81">
              <w:rPr>
                <w:rStyle w:val="Emphasis"/>
                <w:bCs/>
                <w:i w:val="0"/>
                <w:sz w:val="18"/>
                <w:szCs w:val="18"/>
              </w:rPr>
              <w:t>successful at industrialization?</w:t>
            </w:r>
          </w:p>
          <w:p w:rsidR="003F741B" w:rsidRPr="00A85B81" w:rsidRDefault="00BB37B3" w:rsidP="00A85B81">
            <w:pPr>
              <w:numPr>
                <w:ilvl w:val="0"/>
                <w:numId w:val="19"/>
              </w:numPr>
              <w:rPr>
                <w:rFonts w:ascii="Arial" w:hAnsi="Arial" w:cs="Arial"/>
                <w:b/>
                <w:sz w:val="16"/>
                <w:szCs w:val="16"/>
              </w:rPr>
            </w:pPr>
            <w:r w:rsidRPr="00A85B81">
              <w:rPr>
                <w:rStyle w:val="Strong"/>
                <w:b w:val="0"/>
                <w:sz w:val="18"/>
                <w:szCs w:val="18"/>
              </w:rPr>
              <w:t xml:space="preserve">How </w:t>
            </w:r>
            <w:r w:rsidR="00A85B81">
              <w:rPr>
                <w:rStyle w:val="Strong"/>
                <w:b w:val="0"/>
                <w:sz w:val="18"/>
                <w:szCs w:val="18"/>
              </w:rPr>
              <w:t>might the</w:t>
            </w:r>
            <w:r w:rsidRPr="00A85B81">
              <w:rPr>
                <w:rStyle w:val="Strong"/>
                <w:b w:val="0"/>
                <w:sz w:val="18"/>
                <w:szCs w:val="18"/>
              </w:rPr>
              <w:t xml:space="preserve"> three types of resources interact to help the United States industrialize?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r w:rsidR="00340141">
              <w:rPr>
                <w:rFonts w:ascii="Arial" w:hAnsi="Arial" w:cs="Arial"/>
                <w:b/>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4B640C" w:rsidTr="003E56F4">
        <w:trPr>
          <w:trHeight w:val="465"/>
        </w:trPr>
        <w:tc>
          <w:tcPr>
            <w:tcW w:w="3168" w:type="dxa"/>
          </w:tcPr>
          <w:p w:rsidR="004B640C" w:rsidRPr="0031222E" w:rsidRDefault="004B640C" w:rsidP="003E56F4">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4B640C" w:rsidRPr="0031222E" w:rsidRDefault="004B640C" w:rsidP="003E56F4">
            <w:pPr>
              <w:spacing w:after="0" w:line="240" w:lineRule="auto"/>
              <w:rPr>
                <w:rFonts w:ascii="Arial" w:hAnsi="Arial" w:cs="Arial"/>
                <w:b/>
                <w:sz w:val="20"/>
                <w:szCs w:val="20"/>
              </w:rPr>
            </w:pPr>
          </w:p>
          <w:bookmarkStart w:id="2" w:name="Dropdown11"/>
          <w:p w:rsidR="004B640C" w:rsidRDefault="00153D48" w:rsidP="003E56F4">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4B640C">
              <w:rPr>
                <w:rStyle w:val="NoteLevel11"/>
              </w:rPr>
              <w:instrText xml:space="preserve"> FORMDROPDOWN </w:instrText>
            </w:r>
            <w:r w:rsidR="003A2514">
              <w:rPr>
                <w:rStyle w:val="NoteLevel11"/>
              </w:rPr>
            </w:r>
            <w:r w:rsidR="003A2514">
              <w:rPr>
                <w:rStyle w:val="NoteLevel11"/>
              </w:rPr>
              <w:fldChar w:fldCharType="separate"/>
            </w:r>
            <w:r>
              <w:rPr>
                <w:rStyle w:val="NoteLevel11"/>
              </w:rPr>
              <w:fldChar w:fldCharType="end"/>
            </w:r>
            <w:bookmarkEnd w:id="2"/>
            <w:r w:rsidR="004B640C">
              <w:rPr>
                <w:rStyle w:val="NoteLevel11"/>
              </w:rPr>
              <w:t xml:space="preserve"> </w:t>
            </w:r>
          </w:p>
          <w:p w:rsidR="004B640C" w:rsidRPr="0031222E" w:rsidRDefault="004B640C" w:rsidP="003E56F4">
            <w:pPr>
              <w:spacing w:after="0" w:line="240" w:lineRule="auto"/>
              <w:rPr>
                <w:rFonts w:ascii="Arial" w:hAnsi="Arial" w:cs="Arial"/>
                <w:b/>
                <w:sz w:val="20"/>
                <w:szCs w:val="20"/>
              </w:rPr>
            </w:pPr>
          </w:p>
          <w:p w:rsidR="004B640C" w:rsidRPr="0031222E" w:rsidRDefault="004B640C" w:rsidP="003E56F4">
            <w:pPr>
              <w:spacing w:after="0" w:line="240" w:lineRule="auto"/>
              <w:rPr>
                <w:rFonts w:ascii="Arial" w:hAnsi="Arial" w:cs="Arial"/>
                <w:sz w:val="20"/>
                <w:szCs w:val="20"/>
              </w:rPr>
            </w:pPr>
            <w:r w:rsidRPr="0031222E">
              <w:rPr>
                <w:rFonts w:ascii="Arial" w:hAnsi="Arial" w:cs="Arial"/>
                <w:b/>
                <w:sz w:val="20"/>
                <w:szCs w:val="20"/>
              </w:rPr>
              <w:t>Marzano’s 9 High-Yield Strategies</w:t>
            </w:r>
          </w:p>
          <w:p w:rsidR="004B640C" w:rsidRPr="0031222E" w:rsidRDefault="004B640C" w:rsidP="003E56F4">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4B640C" w:rsidRPr="0031222E" w:rsidRDefault="004B640C" w:rsidP="003E56F4">
            <w:pPr>
              <w:spacing w:after="0" w:line="240" w:lineRule="auto"/>
              <w:rPr>
                <w:rFonts w:ascii="Arial" w:hAnsi="Arial" w:cs="Arial"/>
                <w:sz w:val="18"/>
                <w:szCs w:val="18"/>
              </w:rPr>
            </w:pP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4B640C" w:rsidRPr="00FB426E" w:rsidRDefault="004B640C" w:rsidP="00A85B81">
            <w:pPr>
              <w:spacing w:after="0" w:line="240" w:lineRule="auto"/>
              <w:rPr>
                <w:rFonts w:ascii="Arial" w:hAnsi="Arial" w:cs="Arial"/>
                <w:b/>
                <w:sz w:val="16"/>
                <w:szCs w:val="16"/>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w:t>
            </w:r>
          </w:p>
          <w:p w:rsidR="004B640C" w:rsidRDefault="004B640C" w:rsidP="003E56F4">
            <w:pPr>
              <w:spacing w:after="0" w:line="240" w:lineRule="auto"/>
              <w:rPr>
                <w:rFonts w:ascii="Arial" w:hAnsi="Arial" w:cs="Arial"/>
                <w:sz w:val="20"/>
                <w:szCs w:val="20"/>
              </w:rPr>
            </w:pP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tc>
        <w:tc>
          <w:tcPr>
            <w:tcW w:w="396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Assignment(s):</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4B640C" w:rsidRPr="00685DA5" w:rsidRDefault="004B640C" w:rsidP="003E56F4">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Student(s):</w:t>
            </w:r>
          </w:p>
          <w:p w:rsidR="004B640C" w:rsidRPr="0031222E" w:rsidRDefault="004B640C" w:rsidP="003E56F4">
            <w:pPr>
              <w:spacing w:after="0" w:line="240" w:lineRule="auto"/>
              <w:ind w:left="720"/>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c>
          <w:tcPr>
            <w:tcW w:w="3708"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4B640C" w:rsidRPr="0031222E" w:rsidRDefault="004B640C" w:rsidP="003E56F4">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4B640C" w:rsidRDefault="004B640C" w:rsidP="00A85B81">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41F2A"/>
    <w:rsid w:val="00043A90"/>
    <w:rsid w:val="00087CE7"/>
    <w:rsid w:val="0009327B"/>
    <w:rsid w:val="000D1DF6"/>
    <w:rsid w:val="000E52F2"/>
    <w:rsid w:val="00102BF2"/>
    <w:rsid w:val="00153D48"/>
    <w:rsid w:val="001574CA"/>
    <w:rsid w:val="0017097C"/>
    <w:rsid w:val="00200ABA"/>
    <w:rsid w:val="00211144"/>
    <w:rsid w:val="00263872"/>
    <w:rsid w:val="0026427C"/>
    <w:rsid w:val="00296CED"/>
    <w:rsid w:val="002B692B"/>
    <w:rsid w:val="002D055C"/>
    <w:rsid w:val="0030505C"/>
    <w:rsid w:val="003211D5"/>
    <w:rsid w:val="00340141"/>
    <w:rsid w:val="0039386E"/>
    <w:rsid w:val="003A2514"/>
    <w:rsid w:val="003C244E"/>
    <w:rsid w:val="003F741B"/>
    <w:rsid w:val="00462C05"/>
    <w:rsid w:val="004671D6"/>
    <w:rsid w:val="004B32E9"/>
    <w:rsid w:val="004B5B6E"/>
    <w:rsid w:val="004B640C"/>
    <w:rsid w:val="004E127D"/>
    <w:rsid w:val="005669B0"/>
    <w:rsid w:val="005733F1"/>
    <w:rsid w:val="0059564A"/>
    <w:rsid w:val="005B3848"/>
    <w:rsid w:val="005F3151"/>
    <w:rsid w:val="006104FA"/>
    <w:rsid w:val="00611614"/>
    <w:rsid w:val="00654647"/>
    <w:rsid w:val="00661517"/>
    <w:rsid w:val="0066204E"/>
    <w:rsid w:val="006B5AC2"/>
    <w:rsid w:val="006C4966"/>
    <w:rsid w:val="006C57A9"/>
    <w:rsid w:val="006D3FD8"/>
    <w:rsid w:val="006D4BCB"/>
    <w:rsid w:val="00724A16"/>
    <w:rsid w:val="00724D9B"/>
    <w:rsid w:val="0072728F"/>
    <w:rsid w:val="00755B6A"/>
    <w:rsid w:val="00757ADA"/>
    <w:rsid w:val="00777046"/>
    <w:rsid w:val="007A4423"/>
    <w:rsid w:val="007B52EF"/>
    <w:rsid w:val="00827255"/>
    <w:rsid w:val="00830F3E"/>
    <w:rsid w:val="008650A0"/>
    <w:rsid w:val="00885F29"/>
    <w:rsid w:val="008B4BE2"/>
    <w:rsid w:val="008C13D6"/>
    <w:rsid w:val="008C5B18"/>
    <w:rsid w:val="008F1717"/>
    <w:rsid w:val="00931553"/>
    <w:rsid w:val="00942E11"/>
    <w:rsid w:val="00955E06"/>
    <w:rsid w:val="009630A3"/>
    <w:rsid w:val="00974806"/>
    <w:rsid w:val="009C3715"/>
    <w:rsid w:val="009F3C3B"/>
    <w:rsid w:val="00A02ED3"/>
    <w:rsid w:val="00A671F5"/>
    <w:rsid w:val="00A85B81"/>
    <w:rsid w:val="00AA7A5B"/>
    <w:rsid w:val="00AC158B"/>
    <w:rsid w:val="00AC2E1D"/>
    <w:rsid w:val="00AD32CA"/>
    <w:rsid w:val="00AD4C91"/>
    <w:rsid w:val="00AF5197"/>
    <w:rsid w:val="00B03689"/>
    <w:rsid w:val="00B070FB"/>
    <w:rsid w:val="00B15571"/>
    <w:rsid w:val="00B20D35"/>
    <w:rsid w:val="00B25FF5"/>
    <w:rsid w:val="00B81CB9"/>
    <w:rsid w:val="00B826A2"/>
    <w:rsid w:val="00BB292F"/>
    <w:rsid w:val="00BB37B3"/>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83662"/>
    <w:rsid w:val="00F92D80"/>
    <w:rsid w:val="00FA1F36"/>
    <w:rsid w:val="00FB1C91"/>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1E18E9-87AC-4AA6-9FD4-D0690CBD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0C56E-CCB8-11DD-A7C8-69619DFF4B22" TargetMode="External"/><Relationship Id="rId13" Type="http://schemas.openxmlformats.org/officeDocument/2006/relationships/hyperlink" Target="http://connected.mcgraw-hill.com/ssh/AF37F564-CCB8-11DD-A7C8-69619DFF4B22" TargetMode="External"/><Relationship Id="rId3" Type="http://schemas.openxmlformats.org/officeDocument/2006/relationships/styles" Target="styles.xml"/><Relationship Id="rId7" Type="http://schemas.openxmlformats.org/officeDocument/2006/relationships/hyperlink" Target="http://connected.mcgraw-hill.com/ssh/AF2FEA9A-CCB8-11DD-A7C8-69619DFF4B22" TargetMode="External"/><Relationship Id="rId12" Type="http://schemas.openxmlformats.org/officeDocument/2006/relationships/hyperlink" Target="http://connected.mcgraw-hill.com/ssh/AF378DCC-CCB8-11DD-A7C8-69619DFF4B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372B70-CCB8-11DD-A7C8-69619DFF4B22" TargetMode="External"/><Relationship Id="rId5" Type="http://schemas.openxmlformats.org/officeDocument/2006/relationships/webSettings" Target="webSettings.xml"/><Relationship Id="rId15" Type="http://schemas.openxmlformats.org/officeDocument/2006/relationships/hyperlink" Target="http://connected.mcgraw-hill.com/ssh/AF372B70-CCB8-11DD-A7C8-69619DFF4B22" TargetMode="External"/><Relationship Id="rId10" Type="http://schemas.openxmlformats.org/officeDocument/2006/relationships/hyperlink" Target="http://connected.mcgraw-hill.com/ssh/AF36C87E-CCB8-11DD-A7C8-69619DFF4B22" TargetMode="External"/><Relationship Id="rId4" Type="http://schemas.openxmlformats.org/officeDocument/2006/relationships/settings" Target="settings.xml"/><Relationship Id="rId9" Type="http://schemas.openxmlformats.org/officeDocument/2006/relationships/hyperlink" Target="http://connected.mcgraw-hill.com/ssh/AF365A92-CCB8-11DD-A7C8-69619DFF4B22" TargetMode="External"/><Relationship Id="rId14" Type="http://schemas.openxmlformats.org/officeDocument/2006/relationships/hyperlink" Target="http://connected.mcgraw-hill.com/ssh/AF399400-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30B30-4E18-4E14-9583-BD7B099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824</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2013-09-18T16:29:00Z</cp:lastPrinted>
  <dcterms:created xsi:type="dcterms:W3CDTF">2015-10-10T16:42:00Z</dcterms:created>
  <dcterms:modified xsi:type="dcterms:W3CDTF">2015-10-10T16:42:00Z</dcterms:modified>
</cp:coreProperties>
</file>